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980" w:rsidRDefault="00CB0980" w:rsidP="00CB0980">
      <w:pPr>
        <w:spacing w:after="240" w:line="360" w:lineRule="auto"/>
        <w:jc w:val="center"/>
        <w:rPr>
          <w:rFonts w:ascii="GHEA Grapalat" w:eastAsia="Times New Roman" w:hAnsi="GHEA Grapalat"/>
          <w:b/>
          <w:i/>
          <w:sz w:val="20"/>
          <w:szCs w:val="20"/>
          <w:lang w:val="af-ZA" w:eastAsia="ru-RU"/>
        </w:rPr>
      </w:pPr>
    </w:p>
    <w:p w:rsidR="00CB0980" w:rsidRDefault="00CB0980" w:rsidP="00CB0980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CB0980" w:rsidRDefault="00CB0980" w:rsidP="00CB0980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CB0980" w:rsidRDefault="00CB0980" w:rsidP="00CB0980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CB0980" w:rsidRDefault="00CB0980" w:rsidP="00CB098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Arial"/>
          <w:lang w:val="hy-AM"/>
        </w:rPr>
        <w:t>«Կենդանիների խնամքի կենտրոն» ՀՈԱԿ-ը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համար 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կենդանիների դիերի և բիոթափոնների ոչնչացման ծառայությունների մատուցման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 </w:t>
      </w:r>
      <w:r w:rsidRPr="00447B00">
        <w:rPr>
          <w:rFonts w:ascii="GHEA Grapalat" w:eastAsia="Times New Roman" w:hAnsi="GHEA Grapalat" w:cs="Sylfaen"/>
          <w:sz w:val="20"/>
          <w:szCs w:val="20"/>
          <w:lang w:val="en-US" w:eastAsia="ru-RU"/>
        </w:rPr>
        <w:t>ԿԽ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>Կ-ԳՀ</w:t>
      </w:r>
      <w:r w:rsidRPr="00447B00">
        <w:rPr>
          <w:rFonts w:ascii="GHEA Grapalat" w:eastAsia="Times New Roman" w:hAnsi="GHEA Grapalat" w:cs="Sylfaen"/>
          <w:sz w:val="20"/>
          <w:szCs w:val="20"/>
          <w:lang w:val="en-US" w:eastAsia="ru-RU"/>
        </w:rPr>
        <w:t>Ծ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>2025/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>2 ծածկագրով գնման ընթացակարգի արդյունքում 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օգոստոսի 19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>-ին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 N 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ԿԽԿ-ԳՀԾՁԲ-2025/</w:t>
      </w:r>
      <w:r w:rsidRPr="00CB0980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02 </w:t>
      </w:r>
      <w:proofErr w:type="spellStart"/>
      <w:r w:rsidRPr="00447B00">
        <w:rPr>
          <w:rFonts w:ascii="GHEA Grapalat" w:eastAsia="Times New Roman" w:hAnsi="GHEA Grapalat" w:cs="Sylfaen"/>
          <w:sz w:val="20"/>
          <w:szCs w:val="20"/>
          <w:lang w:val="en-US" w:eastAsia="ru-RU"/>
        </w:rPr>
        <w:t>ծածկագրով</w:t>
      </w:r>
      <w:proofErr w:type="spellEnd"/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447B00">
        <w:rPr>
          <w:rFonts w:ascii="GHEA Grapalat" w:eastAsia="Times New Roman" w:hAnsi="GHEA Grapalat" w:cs="Sylfaen"/>
          <w:sz w:val="20"/>
          <w:szCs w:val="20"/>
          <w:lang w:val="en-US" w:eastAsia="ru-RU"/>
        </w:rPr>
        <w:t>պայմանագրում</w:t>
      </w:r>
      <w:proofErr w:type="spellEnd"/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>2025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 w:eastAsia="ru-RU"/>
        </w:rPr>
        <w:t>դեկտեմբերի</w:t>
      </w:r>
      <w:proofErr w:type="spellEnd"/>
      <w:r w:rsidRPr="00CB098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</w:t>
      </w:r>
      <w:bookmarkStart w:id="0" w:name="_GoBack"/>
      <w:bookmarkEnd w:id="0"/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կատարված</w:t>
      </w:r>
      <w:r w:rsidRPr="00447B0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447B0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</w:t>
      </w:r>
      <w:r w:rsidRPr="00447B0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47B00">
        <w:rPr>
          <w:rFonts w:ascii="GHEA Grapalat" w:eastAsia="Times New Roman" w:hAnsi="GHEA Grapalat" w:cs="Sylfaen"/>
          <w:sz w:val="20"/>
          <w:szCs w:val="20"/>
          <w:lang w:val="af-ZA" w:eastAsia="ru-RU"/>
        </w:rPr>
        <w:t>և կատարված փոփոխությունը պարունակող` երկկողմ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CB0980" w:rsidRDefault="00CB0980" w:rsidP="00CB098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CB0980" w:rsidRDefault="00CB0980" w:rsidP="00CB098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 առաջացման պատ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ճ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առ</w:t>
      </w:r>
      <w:r>
        <w:rPr>
          <w:rFonts w:ascii="GHEA Grapalat" w:eastAsia="Times New Roman" w:hAnsi="GHEA Grapalat"/>
          <w:sz w:val="20"/>
          <w:szCs w:val="20"/>
          <w:lang w:val="hy-AM" w:eastAsia="ru-RU"/>
        </w:rPr>
        <w:t>՝ Անհրաժեշտություն է առաջացել ձեռք բերել նախնական պայմանագրի գնի 10 տոկոսի չափով հավելյալ գնում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>:</w:t>
      </w:r>
    </w:p>
    <w:p w:rsidR="00CB0980" w:rsidRDefault="00CB0980" w:rsidP="00CB098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CB0980" w:rsidRDefault="00CB0980" w:rsidP="00CB098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՝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/>
          <w:sz w:val="20"/>
          <w:szCs w:val="20"/>
          <w:lang w:val="hy-AM" w:eastAsia="ru-RU"/>
        </w:rPr>
        <w:t>Կնքվել է լրացուցիչ համաձայնագիր։</w:t>
      </w:r>
    </w:p>
    <w:p w:rsidR="00CB0980" w:rsidRDefault="00CB0980" w:rsidP="00CB098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CB0980" w:rsidRDefault="00CB0980" w:rsidP="00CB098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հիմնավորում՝ 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>«Գնումների մասին» ՀՀ օրենքի 23-րդ հոդվածի 1-ին մասի, 3-րդ կետի բ. ենթակետը</w:t>
      </w:r>
    </w:p>
    <w:p w:rsidR="00CB0980" w:rsidRDefault="00CB0980" w:rsidP="00CB0980">
      <w:pPr>
        <w:spacing w:after="24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CB0980" w:rsidRDefault="00CB0980" w:rsidP="00CB0980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CB0980" w:rsidRDefault="00CB0980" w:rsidP="00CB0980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CB0980" w:rsidRDefault="00CB0980" w:rsidP="00CB0980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CB0980" w:rsidRDefault="00CB0980" w:rsidP="00CB0980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</w:t>
      </w:r>
      <w:r>
        <w:rPr>
          <w:rFonts w:ascii="GHEA Grapalat" w:eastAsia="Times New Roman" w:hAnsi="GHEA Grapalat" w:cs="Arial"/>
          <w:lang w:val="hy-AM"/>
        </w:rPr>
        <w:t>«Կենդանիների խնամքի կենտրոն» ՀՈԱԿ</w:t>
      </w:r>
    </w:p>
    <w:p w:rsidR="00CB0980" w:rsidRDefault="00CB0980" w:rsidP="00CB0980"/>
    <w:p w:rsidR="000D3412" w:rsidRDefault="000D3412"/>
    <w:sectPr w:rsidR="000D34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7A"/>
    <w:rsid w:val="000D3412"/>
    <w:rsid w:val="00A234E6"/>
    <w:rsid w:val="00A8747A"/>
    <w:rsid w:val="00CB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A22349-9F39-43C9-A82D-0E3CC065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980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2025-12-02T11:44:00Z</dcterms:created>
  <dcterms:modified xsi:type="dcterms:W3CDTF">2025-12-02T11:45:00Z</dcterms:modified>
</cp:coreProperties>
</file>